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CF" w:rsidRPr="00D17DCF" w:rsidRDefault="00D17DCF" w:rsidP="00D17DCF">
      <w:pPr>
        <w:pStyle w:val="a4"/>
        <w:spacing w:line="240" w:lineRule="auto"/>
        <w:jc w:val="center"/>
        <w:rPr>
          <w:rFonts w:ascii="Times New Roman" w:hAnsi="Times New Roman" w:cs="Times New Roman"/>
          <w:sz w:val="24"/>
          <w:szCs w:val="18"/>
        </w:rPr>
      </w:pPr>
      <w:r w:rsidRPr="00D17DCF">
        <w:rPr>
          <w:rFonts w:ascii="Times New Roman" w:hAnsi="Times New Roman" w:cs="Times New Roman"/>
          <w:sz w:val="24"/>
          <w:szCs w:val="18"/>
        </w:rPr>
        <w:t>Изначально Вышестоящий Дом Изначально Вышестоящего Отца</w:t>
      </w:r>
    </w:p>
    <w:p w:rsidR="00D17DCF" w:rsidRPr="00D17DCF" w:rsidRDefault="00D17DCF" w:rsidP="00D17DCF">
      <w:pPr>
        <w:pStyle w:val="a4"/>
        <w:spacing w:line="240" w:lineRule="auto"/>
        <w:rPr>
          <w:rFonts w:ascii="Times New Roman" w:hAnsi="Times New Roman" w:cs="Times New Roman"/>
          <w:sz w:val="24"/>
          <w:szCs w:val="18"/>
        </w:rPr>
      </w:pPr>
    </w:p>
    <w:p w:rsidR="00D17DCF" w:rsidRDefault="00D17DCF" w:rsidP="00D17DCF">
      <w:pPr>
        <w:pStyle w:val="a4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DCF">
        <w:rPr>
          <w:rFonts w:ascii="Times New Roman" w:hAnsi="Times New Roman" w:cs="Times New Roman"/>
          <w:sz w:val="24"/>
          <w:szCs w:val="18"/>
        </w:rPr>
        <w:t>Тезисы ИВДИВО</w:t>
      </w:r>
    </w:p>
    <w:p w:rsidR="00EF5BD6" w:rsidRDefault="00EF5BD6" w:rsidP="00D17D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B42">
        <w:rPr>
          <w:rFonts w:ascii="Times New Roman" w:hAnsi="Times New Roman" w:cs="Times New Roman"/>
          <w:sz w:val="24"/>
          <w:szCs w:val="24"/>
        </w:rPr>
        <w:t>Свиренко И</w:t>
      </w:r>
      <w:r>
        <w:rPr>
          <w:rFonts w:ascii="Times New Roman" w:hAnsi="Times New Roman" w:cs="Times New Roman"/>
          <w:sz w:val="24"/>
          <w:szCs w:val="24"/>
        </w:rPr>
        <w:t>нна Владимировна</w:t>
      </w:r>
    </w:p>
    <w:p w:rsidR="00D17DCF" w:rsidRDefault="00D17DCF" w:rsidP="00D17D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37B42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E37B42">
        <w:rPr>
          <w:rFonts w:ascii="Times New Roman" w:hAnsi="Times New Roman" w:cs="Times New Roman"/>
          <w:sz w:val="24"/>
          <w:szCs w:val="24"/>
        </w:rPr>
        <w:t xml:space="preserve"> Подразделения ИВДИВО Крым</w:t>
      </w:r>
    </w:p>
    <w:p w:rsidR="00EF5BD6" w:rsidRPr="00E37B42" w:rsidRDefault="00EF5BD6" w:rsidP="00D17D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Владычица</w:t>
      </w:r>
      <w:r w:rsidRPr="00E37B42">
        <w:rPr>
          <w:rFonts w:ascii="Times New Roman" w:hAnsi="Times New Roman" w:cs="Times New Roman"/>
          <w:sz w:val="24"/>
          <w:szCs w:val="24"/>
        </w:rPr>
        <w:t xml:space="preserve"> Синтеза</w:t>
      </w:r>
    </w:p>
    <w:p w:rsidR="00EF5BD6" w:rsidRPr="00EF5BD6" w:rsidRDefault="00A30961" w:rsidP="00D17DCF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hyperlink r:id="rId4" w:history="1">
        <w:r w:rsidR="00EF5BD6" w:rsidRPr="0067531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Sinna</w:t>
        </w:r>
        <w:r w:rsidR="00EF5BD6" w:rsidRPr="00E37B42">
          <w:rPr>
            <w:rStyle w:val="a3"/>
            <w:rFonts w:ascii="Times New Roman" w:hAnsi="Times New Roman" w:cs="Times New Roman"/>
            <w:sz w:val="24"/>
            <w:szCs w:val="24"/>
          </w:rPr>
          <w:t>30@</w:t>
        </w:r>
        <w:r w:rsidR="00EF5BD6" w:rsidRPr="0067531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F5BD6" w:rsidRPr="00E37B4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F5BD6" w:rsidRPr="0067531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F5BD6" w:rsidRPr="00C2083D" w:rsidRDefault="00EF5BD6" w:rsidP="00D17DCF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0365A5" w:rsidRDefault="00D1733B" w:rsidP="00D17DCF">
      <w:p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ВЗАИМОДЕЙСТВИЕ ДОЛЖНОСТНЫХ КОМПЕТЕНЦИЙ В ПОДРАЗДЕЛЕНИИ ИВДИВО</w:t>
      </w:r>
    </w:p>
    <w:p w:rsidR="00D1733B" w:rsidRDefault="00D1733B" w:rsidP="00D17DCF">
      <w:p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D1733B" w:rsidRDefault="00D1733B" w:rsidP="00D17DCF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Исходя из анализа составляющих ДК огней, представляется возможным рассмотреть их взаимодействие в процессе реализации.</w:t>
      </w:r>
    </w:p>
    <w:p w:rsidR="00D1733B" w:rsidRDefault="00D1733B" w:rsidP="00D17DCF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Источником огня ДК является виртуозный Синтез ИВО, </w:t>
      </w:r>
      <w:proofErr w:type="spell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иерархизированный</w:t>
      </w:r>
      <w:proofErr w:type="spellEnd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видам ДК и соответственно</w:t>
      </w:r>
      <w:r w:rsidR="00A3096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bookmarkStart w:id="0" w:name="_GoBack"/>
      <w:bookmarkEnd w:id="0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магнитящий и выравнивающий </w:t>
      </w:r>
      <w:proofErr w:type="spell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явителей</w:t>
      </w:r>
      <w:proofErr w:type="spellEnd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данного огня в Иерархию Равных в </w:t>
      </w:r>
      <w:proofErr w:type="spell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разноиерархическом</w:t>
      </w:r>
      <w:proofErr w:type="spellEnd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исполнении индивидуальным о</w:t>
      </w:r>
      <w:r w:rsidR="00B47C4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нородным синтезом.</w:t>
      </w:r>
    </w:p>
    <w:p w:rsidR="00D1733B" w:rsidRDefault="00D1733B" w:rsidP="00D17DCF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Где </w:t>
      </w:r>
      <w:r w:rsidR="004E5E7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сам синтез ДК спецификой виртуозности активирует однородный синтез Компетентных, давая выход спецификой неповторимой индивидуальности, что и является результатом неисповедимости явления ИВО каждым Компетентным.</w:t>
      </w:r>
    </w:p>
    <w:p w:rsidR="004E5E7E" w:rsidRDefault="004E5E7E" w:rsidP="00D17DCF">
      <w:pPr>
        <w:jc w:val="both"/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 </w:t>
      </w:r>
      <w:r w:rsidR="007C5D6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этой неповторимости К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омпетентных базовое объединяющее явление </w:t>
      </w:r>
      <w:r w:rsidR="007C5D6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- часть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ИВО</w:t>
      </w:r>
      <w:r w:rsidR="007C5D6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реализующаяся</w:t>
      </w:r>
      <w:r w:rsidR="00B47C4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специфике деятельности П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одразделения как общего дела, где и происходит взаимодействие реализуемых</w:t>
      </w:r>
      <w:r w:rsidR="007C5D6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Компетенций неповторяемым узором многомерно </w:t>
      </w:r>
      <w:proofErr w:type="spellStart"/>
      <w:r w:rsidR="007C5D6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многоматериально</w:t>
      </w:r>
      <w:proofErr w:type="spellEnd"/>
      <w:r w:rsidR="007C5D6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творимыми явлениями развертывающейся в материи Части ИВО ответственности Подразделения ИВДИВО.</w:t>
      </w:r>
    </w:p>
    <w:sectPr w:rsidR="004E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F5"/>
    <w:rsid w:val="000365A5"/>
    <w:rsid w:val="004E5E7E"/>
    <w:rsid w:val="007C5D68"/>
    <w:rsid w:val="00A30961"/>
    <w:rsid w:val="00B47C48"/>
    <w:rsid w:val="00D1733B"/>
    <w:rsid w:val="00D17DCF"/>
    <w:rsid w:val="00EB77F5"/>
    <w:rsid w:val="00E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44FB"/>
  <w15:chartTrackingRefBased/>
  <w15:docId w15:val="{2936847E-39C9-4C6C-83B1-EA3BFE44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B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17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na3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6</cp:revision>
  <dcterms:created xsi:type="dcterms:W3CDTF">2022-03-05T09:13:00Z</dcterms:created>
  <dcterms:modified xsi:type="dcterms:W3CDTF">2022-03-06T14:18:00Z</dcterms:modified>
</cp:coreProperties>
</file>